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8D" w:rsidRDefault="00FA0083" w:rsidP="004F69C6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F69C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котировок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участниками которого могут быть только субъекты малого и среднего предпринимательства</w:t>
      </w:r>
      <w:r w:rsid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F69C6" w:rsidRPr="004F69C6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321100</w:t>
      </w:r>
      <w:r w:rsidR="00BD56C8">
        <w:rPr>
          <w:rFonts w:ascii="Times New Roman" w:eastAsia="Calibri" w:hAnsi="Times New Roman" w:cs="Times New Roman"/>
          <w:b/>
          <w:sz w:val="24"/>
          <w:szCs w:val="24"/>
          <w:u w:val="single"/>
        </w:rPr>
        <w:t>76344</w:t>
      </w:r>
      <w:r w:rsidR="004F69C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BD56C8">
        <w:rPr>
          <w:rFonts w:ascii="Times New Roman" w:eastAsia="Calibri" w:hAnsi="Times New Roman" w:cs="Times New Roman"/>
          <w:b/>
          <w:sz w:val="24"/>
          <w:szCs w:val="24"/>
          <w:u w:val="single"/>
        </w:rPr>
        <w:t>12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4F69C6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BD56C8" w:rsidRPr="00BD56C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Техническое обслуживание источников бесперебойного питания в </w:t>
      </w:r>
      <w:proofErr w:type="spellStart"/>
      <w:r w:rsidR="00BD56C8" w:rsidRPr="00BD56C8">
        <w:rPr>
          <w:rFonts w:ascii="Times New Roman" w:eastAsia="Calibri" w:hAnsi="Times New Roman" w:cs="Times New Roman"/>
          <w:b/>
          <w:sz w:val="24"/>
          <w:szCs w:val="24"/>
          <w:u w:val="single"/>
        </w:rPr>
        <w:t>г.Уфа</w:t>
      </w:r>
      <w:proofErr w:type="spellEnd"/>
    </w:p>
    <w:p w:rsidR="002A3407" w:rsidRDefault="00FA0083" w:rsidP="002A340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4493">
        <w:rPr>
          <w:rFonts w:ascii="Exo2-Regular" w:hAnsi="Exo2-Regular"/>
          <w:color w:val="222222"/>
          <w:sz w:val="21"/>
          <w:szCs w:val="21"/>
        </w:rPr>
        <w:t>15.03.2021 15:08</w:t>
      </w:r>
    </w:p>
    <w:p w:rsidR="00804493" w:rsidRPr="00804493" w:rsidRDefault="00FA0083" w:rsidP="00D33954">
      <w:pPr>
        <w:spacing w:after="200" w:line="276" w:lineRule="auto"/>
        <w:ind w:right="-284"/>
        <w:rPr>
          <w:rFonts w:ascii="Times New Roman" w:hAnsi="Times New Roman" w:cs="Times New Roman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804493" w:rsidRPr="00804493">
        <w:rPr>
          <w:rFonts w:ascii="Times New Roman" w:hAnsi="Times New Roman" w:cs="Times New Roman"/>
        </w:rPr>
        <w:t>Уважаемый Заказчик просим дать разъяснение по следующим пунктам технического задания:</w:t>
      </w:r>
    </w:p>
    <w:p w:rsidR="00804493" w:rsidRPr="00804493" w:rsidRDefault="00804493" w:rsidP="008044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804493">
        <w:rPr>
          <w:rFonts w:ascii="Times New Roman" w:hAnsi="Times New Roman" w:cs="Times New Roman"/>
        </w:rPr>
        <w:t xml:space="preserve">№П. 1 </w:t>
      </w:r>
      <w:r w:rsidRPr="00804493">
        <w:rPr>
          <w:rFonts w:ascii="Times New Roman" w:hAnsi="Times New Roman" w:cs="Times New Roman"/>
          <w:lang w:val="en-US"/>
        </w:rPr>
        <w:t>APC</w:t>
      </w:r>
      <w:r w:rsidRPr="00804493">
        <w:rPr>
          <w:rFonts w:ascii="Times New Roman" w:hAnsi="Times New Roman" w:cs="Times New Roman"/>
        </w:rPr>
        <w:t xml:space="preserve"> </w:t>
      </w:r>
      <w:proofErr w:type="spellStart"/>
      <w:r w:rsidRPr="00804493">
        <w:rPr>
          <w:rFonts w:ascii="Times New Roman" w:hAnsi="Times New Roman" w:cs="Times New Roman"/>
          <w:lang w:val="en-US"/>
        </w:rPr>
        <w:t>Simmetra</w:t>
      </w:r>
      <w:proofErr w:type="spellEnd"/>
      <w:r w:rsidRPr="00804493">
        <w:rPr>
          <w:rFonts w:ascii="Times New Roman" w:hAnsi="Times New Roman" w:cs="Times New Roman"/>
        </w:rPr>
        <w:t xml:space="preserve"> 16</w:t>
      </w:r>
      <w:proofErr w:type="spellStart"/>
      <w:r w:rsidRPr="00804493">
        <w:rPr>
          <w:rFonts w:ascii="Times New Roman" w:hAnsi="Times New Roman" w:cs="Times New Roman"/>
          <w:lang w:val="en-US"/>
        </w:rPr>
        <w:t>kVa</w:t>
      </w:r>
      <w:proofErr w:type="spellEnd"/>
      <w:r w:rsidRPr="00804493">
        <w:rPr>
          <w:rFonts w:ascii="Times New Roman" w:hAnsi="Times New Roman" w:cs="Times New Roman"/>
        </w:rPr>
        <w:t xml:space="preserve"> </w:t>
      </w:r>
      <w:r w:rsidRPr="00804493">
        <w:rPr>
          <w:rFonts w:ascii="Times New Roman" w:hAnsi="Times New Roman" w:cs="Times New Roman"/>
          <w:lang w:val="en-US"/>
        </w:rPr>
        <w:t>s</w:t>
      </w:r>
      <w:r w:rsidRPr="00804493">
        <w:rPr>
          <w:rFonts w:ascii="Times New Roman" w:hAnsi="Times New Roman" w:cs="Times New Roman"/>
        </w:rPr>
        <w:t>/</w:t>
      </w:r>
      <w:r w:rsidRPr="00804493">
        <w:rPr>
          <w:rFonts w:ascii="Times New Roman" w:hAnsi="Times New Roman" w:cs="Times New Roman"/>
          <w:lang w:val="en-US"/>
        </w:rPr>
        <w:t>n</w:t>
      </w:r>
      <w:r w:rsidRPr="00804493">
        <w:rPr>
          <w:rFonts w:ascii="Times New Roman" w:hAnsi="Times New Roman" w:cs="Times New Roman"/>
        </w:rPr>
        <w:t xml:space="preserve"> </w:t>
      </w:r>
      <w:r w:rsidRPr="00804493">
        <w:rPr>
          <w:rFonts w:ascii="Times New Roman" w:hAnsi="Times New Roman" w:cs="Times New Roman"/>
          <w:lang w:val="en-US"/>
        </w:rPr>
        <w:t>CD</w:t>
      </w:r>
      <w:r w:rsidRPr="00804493">
        <w:rPr>
          <w:rFonts w:ascii="Times New Roman" w:hAnsi="Times New Roman" w:cs="Times New Roman"/>
        </w:rPr>
        <w:t xml:space="preserve">0141110399 необходимо ПОЛНОЕ НАЗВАНИЕ </w:t>
      </w:r>
      <w:r w:rsidRPr="00804493">
        <w:rPr>
          <w:rFonts w:ascii="Times New Roman" w:hAnsi="Times New Roman" w:cs="Times New Roman"/>
          <w:lang w:val="en-US"/>
        </w:rPr>
        <w:t>APC</w:t>
      </w:r>
      <w:r w:rsidRPr="00804493">
        <w:rPr>
          <w:rFonts w:ascii="Times New Roman" w:hAnsi="Times New Roman" w:cs="Times New Roman"/>
        </w:rPr>
        <w:t xml:space="preserve"> </w:t>
      </w:r>
      <w:r w:rsidRPr="00804493">
        <w:rPr>
          <w:rFonts w:ascii="Times New Roman" w:hAnsi="Times New Roman" w:cs="Times New Roman"/>
          <w:lang w:val="en-US"/>
        </w:rPr>
        <w:t>SYMETRA</w:t>
      </w:r>
    </w:p>
    <w:p w:rsidR="00804493" w:rsidRPr="00804493" w:rsidRDefault="00804493" w:rsidP="008044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804493">
        <w:rPr>
          <w:rFonts w:ascii="Times New Roman" w:hAnsi="Times New Roman" w:cs="Times New Roman"/>
        </w:rPr>
        <w:t xml:space="preserve">№П. 2 </w:t>
      </w:r>
      <w:r w:rsidRPr="00804493">
        <w:rPr>
          <w:rFonts w:ascii="Times New Roman" w:hAnsi="Times New Roman" w:cs="Times New Roman"/>
          <w:lang w:val="en-US"/>
        </w:rPr>
        <w:t>APC</w:t>
      </w:r>
      <w:r w:rsidRPr="00804493">
        <w:rPr>
          <w:rFonts w:ascii="Times New Roman" w:hAnsi="Times New Roman" w:cs="Times New Roman"/>
        </w:rPr>
        <w:t xml:space="preserve"> </w:t>
      </w:r>
      <w:proofErr w:type="spellStart"/>
      <w:r w:rsidRPr="00804493">
        <w:rPr>
          <w:rFonts w:ascii="Times New Roman" w:hAnsi="Times New Roman" w:cs="Times New Roman"/>
          <w:lang w:val="en-US"/>
        </w:rPr>
        <w:t>Simmetra</w:t>
      </w:r>
      <w:proofErr w:type="spellEnd"/>
      <w:r w:rsidRPr="00804493">
        <w:rPr>
          <w:rFonts w:ascii="Times New Roman" w:hAnsi="Times New Roman" w:cs="Times New Roman"/>
        </w:rPr>
        <w:t xml:space="preserve"> 16</w:t>
      </w:r>
      <w:proofErr w:type="spellStart"/>
      <w:r w:rsidRPr="00804493">
        <w:rPr>
          <w:rFonts w:ascii="Times New Roman" w:hAnsi="Times New Roman" w:cs="Times New Roman"/>
          <w:lang w:val="en-US"/>
        </w:rPr>
        <w:t>kVa</w:t>
      </w:r>
      <w:proofErr w:type="spellEnd"/>
      <w:r w:rsidRPr="00804493">
        <w:rPr>
          <w:rFonts w:ascii="Times New Roman" w:hAnsi="Times New Roman" w:cs="Times New Roman"/>
        </w:rPr>
        <w:t xml:space="preserve"> </w:t>
      </w:r>
      <w:r w:rsidRPr="00804493">
        <w:rPr>
          <w:rFonts w:ascii="Times New Roman" w:hAnsi="Times New Roman" w:cs="Times New Roman"/>
          <w:lang w:val="en-US"/>
        </w:rPr>
        <w:t>s</w:t>
      </w:r>
      <w:r w:rsidRPr="00804493">
        <w:rPr>
          <w:rFonts w:ascii="Times New Roman" w:hAnsi="Times New Roman" w:cs="Times New Roman"/>
        </w:rPr>
        <w:t>/</w:t>
      </w:r>
      <w:r w:rsidRPr="00804493">
        <w:rPr>
          <w:rFonts w:ascii="Times New Roman" w:hAnsi="Times New Roman" w:cs="Times New Roman"/>
          <w:lang w:val="en-US"/>
        </w:rPr>
        <w:t>n</w:t>
      </w:r>
      <w:r w:rsidRPr="00804493">
        <w:rPr>
          <w:rFonts w:ascii="Times New Roman" w:hAnsi="Times New Roman" w:cs="Times New Roman"/>
        </w:rPr>
        <w:t xml:space="preserve"> </w:t>
      </w:r>
      <w:r w:rsidRPr="00804493">
        <w:rPr>
          <w:rFonts w:ascii="Times New Roman" w:hAnsi="Times New Roman" w:cs="Times New Roman"/>
          <w:lang w:val="en-US"/>
        </w:rPr>
        <w:t>CD</w:t>
      </w:r>
      <w:r w:rsidRPr="00804493">
        <w:rPr>
          <w:rFonts w:ascii="Times New Roman" w:hAnsi="Times New Roman" w:cs="Times New Roman"/>
        </w:rPr>
        <w:t xml:space="preserve">0151110075 необходимо ПОЛНОЕ НАЗВАНИЕ </w:t>
      </w:r>
      <w:r w:rsidRPr="00804493">
        <w:rPr>
          <w:rFonts w:ascii="Times New Roman" w:hAnsi="Times New Roman" w:cs="Times New Roman"/>
          <w:lang w:val="en-US"/>
        </w:rPr>
        <w:t>APC</w:t>
      </w:r>
      <w:r w:rsidRPr="00804493">
        <w:rPr>
          <w:rFonts w:ascii="Times New Roman" w:hAnsi="Times New Roman" w:cs="Times New Roman"/>
        </w:rPr>
        <w:t xml:space="preserve"> </w:t>
      </w:r>
      <w:r w:rsidRPr="00804493">
        <w:rPr>
          <w:rFonts w:ascii="Times New Roman" w:hAnsi="Times New Roman" w:cs="Times New Roman"/>
          <w:lang w:val="en-US"/>
        </w:rPr>
        <w:t>SYMETRA</w:t>
      </w:r>
    </w:p>
    <w:p w:rsidR="00804493" w:rsidRPr="00804493" w:rsidRDefault="00804493" w:rsidP="008044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</w:rPr>
      </w:pPr>
      <w:r w:rsidRPr="00804493">
        <w:rPr>
          <w:rFonts w:ascii="Times New Roman" w:hAnsi="Times New Roman" w:cs="Times New Roman"/>
        </w:rPr>
        <w:t xml:space="preserve">№П. 1,2,3,4,5,6,7,8,9,10, 11,12,13,14,15,16,17 уточните пожалуйста емкость АКБ или название модулей, так же просим </w:t>
      </w:r>
      <w:proofErr w:type="gramStart"/>
      <w:r w:rsidRPr="00804493">
        <w:rPr>
          <w:rFonts w:ascii="Times New Roman" w:hAnsi="Times New Roman" w:cs="Times New Roman"/>
        </w:rPr>
        <w:t>уточнить</w:t>
      </w:r>
      <w:proofErr w:type="gramEnd"/>
      <w:r w:rsidRPr="00804493">
        <w:rPr>
          <w:rFonts w:ascii="Times New Roman" w:hAnsi="Times New Roman" w:cs="Times New Roman"/>
        </w:rPr>
        <w:t xml:space="preserve"> когда производилось последнее техническое обслуживание? Были ли заменены </w:t>
      </w:r>
      <w:r w:rsidRPr="00804493">
        <w:rPr>
          <w:rFonts w:ascii="Times New Roman" w:hAnsi="Times New Roman" w:cs="Times New Roman"/>
          <w:lang w:val="en-US"/>
        </w:rPr>
        <w:t>AC</w:t>
      </w:r>
      <w:r w:rsidRPr="00804493">
        <w:rPr>
          <w:rFonts w:ascii="Times New Roman" w:hAnsi="Times New Roman" w:cs="Times New Roman"/>
        </w:rPr>
        <w:t xml:space="preserve"> </w:t>
      </w:r>
      <w:r w:rsidRPr="00804493">
        <w:rPr>
          <w:rFonts w:ascii="Times New Roman" w:hAnsi="Times New Roman" w:cs="Times New Roman"/>
          <w:lang w:val="en-US"/>
        </w:rPr>
        <w:t>DC</w:t>
      </w:r>
      <w:r w:rsidRPr="00804493">
        <w:rPr>
          <w:rFonts w:ascii="Times New Roman" w:hAnsi="Times New Roman" w:cs="Times New Roman"/>
        </w:rPr>
        <w:t xml:space="preserve"> конденсаторы? были ли заменены вентиляторы? Имеется ли байпас в электрощитовой?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804493">
        <w:rPr>
          <w:rFonts w:ascii="Times New Roman" w:eastAsia="Calibri" w:hAnsi="Times New Roman" w:cs="Times New Roman"/>
          <w:sz w:val="24"/>
          <w:szCs w:val="24"/>
        </w:rPr>
        <w:t>16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4F69C6"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9C6">
        <w:rPr>
          <w:rFonts w:ascii="Times New Roman" w:eastAsia="Calibri" w:hAnsi="Times New Roman" w:cs="Times New Roman"/>
          <w:sz w:val="24"/>
          <w:szCs w:val="24"/>
        </w:rPr>
        <w:t>17</w:t>
      </w:r>
      <w:r w:rsidR="0064191D">
        <w:rPr>
          <w:rFonts w:ascii="Times New Roman" w:eastAsia="Calibri" w:hAnsi="Times New Roman" w:cs="Times New Roman"/>
          <w:sz w:val="24"/>
          <w:szCs w:val="24"/>
        </w:rPr>
        <w:t>:30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AE286B" w:rsidRDefault="00AE286B">
      <w:bookmarkStart w:id="0" w:name="_GoBack"/>
      <w:bookmarkEnd w:id="0"/>
    </w:p>
    <w:p w:rsidR="00804493" w:rsidRPr="002E5214" w:rsidRDefault="00804493" w:rsidP="008044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proofErr w:type="gramStart"/>
      <w:r w:rsidRPr="00804493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4493">
        <w:rPr>
          <w:rFonts w:ascii="Times New Roman" w:hAnsi="Times New Roman" w:cs="Times New Roman"/>
          <w:sz w:val="24"/>
          <w:szCs w:val="24"/>
          <w:lang w:val="en-US"/>
        </w:rPr>
        <w:t>SYXRCC</w:t>
      </w:r>
    </w:p>
    <w:p w:rsidR="00804493" w:rsidRPr="002E5214" w:rsidRDefault="00804493" w:rsidP="0080449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2.  </w:t>
      </w:r>
      <w:proofErr w:type="gramStart"/>
      <w:r w:rsidRPr="00804493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4493">
        <w:rPr>
          <w:rFonts w:ascii="Times New Roman" w:hAnsi="Times New Roman" w:cs="Times New Roman"/>
          <w:sz w:val="24"/>
          <w:szCs w:val="24"/>
          <w:lang w:val="en-US"/>
        </w:rPr>
        <w:t>SYXRCC</w:t>
      </w:r>
    </w:p>
    <w:p w:rsidR="00804493" w:rsidRPr="002E5214" w:rsidRDefault="008D45DC" w:rsidP="008D45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ЕМКОСТИ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АКБ</w:t>
      </w:r>
    </w:p>
    <w:p w:rsidR="008D45DC" w:rsidRPr="002E5214" w:rsidRDefault="008D45DC" w:rsidP="008D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D45DC">
        <w:rPr>
          <w:rFonts w:ascii="Times New Roman" w:hAnsi="Times New Roman" w:cs="Times New Roman"/>
          <w:sz w:val="24"/>
          <w:szCs w:val="24"/>
          <w:lang w:val="en-US"/>
        </w:rPr>
        <w:t>APC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45DC">
        <w:rPr>
          <w:rFonts w:ascii="Times New Roman" w:hAnsi="Times New Roman" w:cs="Times New Roman"/>
          <w:sz w:val="24"/>
          <w:szCs w:val="24"/>
          <w:lang w:val="en-US"/>
        </w:rPr>
        <w:t>Simmetra</w:t>
      </w:r>
      <w:proofErr w:type="spellEnd"/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16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kVa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0141110399 – </w:t>
      </w:r>
      <w:r w:rsidRPr="008D45DC">
        <w:rPr>
          <w:rFonts w:ascii="Times New Roman" w:hAnsi="Times New Roman" w:cs="Times New Roman"/>
          <w:sz w:val="24"/>
          <w:szCs w:val="24"/>
        </w:rPr>
        <w:t>емкость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5DC">
        <w:rPr>
          <w:rFonts w:ascii="Times New Roman" w:hAnsi="Times New Roman" w:cs="Times New Roman"/>
          <w:sz w:val="24"/>
          <w:szCs w:val="24"/>
        </w:rPr>
        <w:t>АКБ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45DC">
        <w:rPr>
          <w:rFonts w:ascii="Times New Roman" w:hAnsi="Times New Roman" w:cs="Times New Roman"/>
          <w:sz w:val="24"/>
          <w:szCs w:val="24"/>
        </w:rPr>
        <w:t>АБ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GP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>1272 12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>7,2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D45DC" w:rsidRPr="002E5214" w:rsidRDefault="008D45DC" w:rsidP="008D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D45DC">
        <w:rPr>
          <w:rFonts w:ascii="Times New Roman" w:hAnsi="Times New Roman" w:cs="Times New Roman"/>
          <w:sz w:val="24"/>
          <w:szCs w:val="24"/>
          <w:lang w:val="en-US"/>
        </w:rPr>
        <w:t>APC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45DC">
        <w:rPr>
          <w:rFonts w:ascii="Times New Roman" w:hAnsi="Times New Roman" w:cs="Times New Roman"/>
          <w:sz w:val="24"/>
          <w:szCs w:val="24"/>
          <w:lang w:val="en-US"/>
        </w:rPr>
        <w:t>Simmetra</w:t>
      </w:r>
      <w:proofErr w:type="spellEnd"/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16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kVa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0151110075 – </w:t>
      </w:r>
      <w:r w:rsidRPr="008D45DC">
        <w:rPr>
          <w:rFonts w:ascii="Times New Roman" w:hAnsi="Times New Roman" w:cs="Times New Roman"/>
          <w:sz w:val="24"/>
          <w:szCs w:val="24"/>
        </w:rPr>
        <w:t>емкость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5DC">
        <w:rPr>
          <w:rFonts w:ascii="Times New Roman" w:hAnsi="Times New Roman" w:cs="Times New Roman"/>
          <w:sz w:val="24"/>
          <w:szCs w:val="24"/>
        </w:rPr>
        <w:t>АКБ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5DC">
        <w:rPr>
          <w:rFonts w:ascii="Times New Roman" w:hAnsi="Times New Roman" w:cs="Times New Roman"/>
          <w:sz w:val="24"/>
          <w:szCs w:val="24"/>
        </w:rPr>
        <w:t>АБ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GP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>1272 12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>7,2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2E52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D45DC" w:rsidRDefault="008D45DC" w:rsidP="008D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GE </w:t>
      </w:r>
      <w:proofErr w:type="spellStart"/>
      <w:r w:rsidRPr="008D45DC">
        <w:rPr>
          <w:rFonts w:ascii="Times New Roman" w:hAnsi="Times New Roman" w:cs="Times New Roman"/>
          <w:sz w:val="24"/>
          <w:szCs w:val="24"/>
          <w:lang w:val="en-US"/>
        </w:rPr>
        <w:t>LitePro</w:t>
      </w:r>
      <w:proofErr w:type="spellEnd"/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10kVa s/n L50104511B063A/ </w:t>
      </w:r>
      <w:r w:rsidRPr="000276B7">
        <w:rPr>
          <w:rFonts w:ascii="Times New Roman" w:hAnsi="Times New Roman" w:cs="Times New Roman"/>
          <w:sz w:val="24"/>
          <w:szCs w:val="24"/>
          <w:lang w:val="en-US"/>
        </w:rPr>
        <w:t>s/n L50103410B202A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емкость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АКБ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6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5F69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0276B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65F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6B7">
        <w:rPr>
          <w:rFonts w:ascii="Times New Roman" w:hAnsi="Times New Roman" w:cs="Times New Roman"/>
          <w:sz w:val="24"/>
          <w:szCs w:val="24"/>
          <w:lang w:val="en-US"/>
        </w:rPr>
        <w:t>ABM</w:t>
      </w:r>
      <w:r w:rsidRPr="00D65F69">
        <w:rPr>
          <w:rFonts w:ascii="Times New Roman" w:hAnsi="Times New Roman" w:cs="Times New Roman"/>
          <w:sz w:val="24"/>
          <w:szCs w:val="24"/>
          <w:lang w:val="en-US"/>
        </w:rPr>
        <w:t>12-7</w:t>
      </w:r>
      <w:r w:rsidRPr="000276B7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2;</w:t>
      </w:r>
    </w:p>
    <w:p w:rsidR="008D45DC" w:rsidRPr="008D45DC" w:rsidRDefault="008D45DC" w:rsidP="00F16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D45DC">
        <w:rPr>
          <w:rFonts w:ascii="Times New Roman" w:hAnsi="Times New Roman" w:cs="Times New Roman"/>
          <w:sz w:val="24"/>
          <w:szCs w:val="24"/>
          <w:lang w:val="en-US"/>
        </w:rPr>
        <w:t>GE Site Pro 60kVa s/n A70602206A447H 2006</w:t>
      </w:r>
      <w:r w:rsidRPr="008D45DC">
        <w:rPr>
          <w:rFonts w:ascii="Times New Roman" w:hAnsi="Times New Roman" w:cs="Times New Roman"/>
          <w:sz w:val="24"/>
          <w:szCs w:val="24"/>
        </w:rPr>
        <w:t>г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емкость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АКБ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276B7">
        <w:rPr>
          <w:rFonts w:ascii="Times New Roman" w:hAnsi="Times New Roman" w:cs="Times New Roman"/>
          <w:sz w:val="24"/>
          <w:szCs w:val="24"/>
          <w:lang w:val="en-US"/>
        </w:rPr>
        <w:t>GPL121000 2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D45DC" w:rsidRPr="008D45DC" w:rsidRDefault="008D45DC" w:rsidP="008D45D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45DC">
        <w:rPr>
          <w:rFonts w:ascii="Times New Roman" w:hAnsi="Times New Roman" w:cs="Times New Roman"/>
          <w:sz w:val="24"/>
          <w:szCs w:val="24"/>
          <w:lang w:val="en-US"/>
        </w:rPr>
        <w:t>Delta GES204DSkVa s/n Z0611900018WA/ s/n Z0611900019WA/ s/n Z0611900020WA</w:t>
      </w:r>
    </w:p>
    <w:p w:rsidR="008D45DC" w:rsidRPr="000276B7" w:rsidRDefault="008D45DC" w:rsidP="008D45D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емкость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АКБ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76B7">
        <w:rPr>
          <w:rFonts w:ascii="Times New Roman" w:hAnsi="Times New Roman" w:cs="Times New Roman"/>
          <w:sz w:val="24"/>
          <w:szCs w:val="24"/>
          <w:lang w:val="en-US"/>
        </w:rPr>
        <w:t>B.B/Battery UPS12440W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276B7">
        <w:rPr>
          <w:rFonts w:ascii="Times New Roman" w:hAnsi="Times New Roman" w:cs="Times New Roman"/>
          <w:sz w:val="24"/>
          <w:szCs w:val="24"/>
          <w:lang w:val="en-US"/>
        </w:rPr>
        <w:t>B.B/Battery UPS12440W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276B7">
        <w:rPr>
          <w:rFonts w:ascii="Times New Roman" w:hAnsi="Times New Roman" w:cs="Times New Roman"/>
          <w:sz w:val="24"/>
          <w:szCs w:val="24"/>
          <w:lang w:val="en-US"/>
        </w:rPr>
        <w:t>B.B/Battery UPS12440W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0276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D45DC" w:rsidRPr="008D45DC" w:rsidRDefault="008D45DC" w:rsidP="008D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BENNING 01.02.2007 SN: 2449750 – </w:t>
      </w:r>
      <w:r w:rsidRPr="008D45DC">
        <w:rPr>
          <w:rFonts w:ascii="Times New Roman" w:hAnsi="Times New Roman" w:cs="Times New Roman"/>
          <w:sz w:val="24"/>
          <w:szCs w:val="24"/>
        </w:rPr>
        <w:t>емкость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45DC">
        <w:rPr>
          <w:rFonts w:ascii="Times New Roman" w:hAnsi="Times New Roman" w:cs="Times New Roman"/>
          <w:sz w:val="24"/>
          <w:szCs w:val="24"/>
        </w:rPr>
        <w:t>АКБ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GPL 1272 F2 PR; </w:t>
      </w:r>
    </w:p>
    <w:p w:rsidR="008D45DC" w:rsidRPr="008D45DC" w:rsidRDefault="008D45DC" w:rsidP="008D45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RIELLO UPS MDT 40 Sn ML37UP184940002/ Sn 00649P642610001/ LZ46UP741550002/ LN53UP003750001/ LN53UP003750002/ LN53UP003750003/ 00649P642610002/ MA18UP424770001 – </w:t>
      </w:r>
      <w:r>
        <w:rPr>
          <w:rFonts w:ascii="Times New Roman" w:hAnsi="Times New Roman" w:cs="Times New Roman"/>
          <w:sz w:val="24"/>
          <w:szCs w:val="24"/>
        </w:rPr>
        <w:t>емкость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АКБ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276B7">
        <w:rPr>
          <w:rFonts w:ascii="Times New Roman" w:hAnsi="Times New Roman" w:cs="Times New Roman"/>
          <w:sz w:val="24"/>
          <w:szCs w:val="24"/>
          <w:lang w:val="en-US"/>
        </w:rPr>
        <w:t>12V</w:t>
      </w:r>
      <w:proofErr w:type="gramEnd"/>
      <w:r w:rsidRPr="000276B7">
        <w:rPr>
          <w:rFonts w:ascii="Times New Roman" w:hAnsi="Times New Roman" w:cs="Times New Roman"/>
          <w:sz w:val="24"/>
          <w:szCs w:val="24"/>
          <w:lang w:val="en-US"/>
        </w:rPr>
        <w:t xml:space="preserve"> 45Ah</w:t>
      </w:r>
      <w:r w:rsidRPr="008D45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4493" w:rsidRPr="000276B7" w:rsidRDefault="008D45DC" w:rsidP="00E66487">
      <w:pPr>
        <w:rPr>
          <w:rFonts w:ascii="Times New Roman" w:hAnsi="Times New Roman" w:cs="Times New Roman"/>
          <w:sz w:val="24"/>
          <w:szCs w:val="24"/>
        </w:rPr>
      </w:pPr>
      <w:r w:rsidRPr="005311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493">
        <w:rPr>
          <w:rFonts w:ascii="Times New Roman" w:hAnsi="Times New Roman" w:cs="Times New Roman"/>
          <w:sz w:val="24"/>
          <w:szCs w:val="24"/>
        </w:rPr>
        <w:t>Последнее ТО</w:t>
      </w:r>
      <w:r w:rsidR="00804493" w:rsidRPr="000276B7">
        <w:rPr>
          <w:rFonts w:ascii="Times New Roman" w:hAnsi="Times New Roman" w:cs="Times New Roman"/>
          <w:sz w:val="24"/>
          <w:szCs w:val="24"/>
        </w:rPr>
        <w:t xml:space="preserve"> производилось -  </w:t>
      </w:r>
      <w:r w:rsidR="00804493" w:rsidRPr="000276B7">
        <w:rPr>
          <w:rFonts w:ascii="Times New Roman" w:hAnsi="Times New Roman" w:cs="Times New Roman"/>
          <w:color w:val="FF0000"/>
          <w:sz w:val="24"/>
          <w:szCs w:val="24"/>
        </w:rPr>
        <w:t xml:space="preserve">в ноябре 2020 года. </w:t>
      </w:r>
    </w:p>
    <w:p w:rsidR="00804493" w:rsidRPr="000276B7" w:rsidRDefault="00804493" w:rsidP="00804493">
      <w:pPr>
        <w:autoSpaceDE w:val="0"/>
        <w:autoSpaceDN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276B7">
        <w:rPr>
          <w:rFonts w:ascii="Times New Roman" w:hAnsi="Times New Roman" w:cs="Times New Roman"/>
          <w:sz w:val="24"/>
          <w:szCs w:val="24"/>
        </w:rPr>
        <w:t xml:space="preserve">Были ли заменены </w:t>
      </w:r>
      <w:r w:rsidRPr="000276B7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0276B7">
        <w:rPr>
          <w:rFonts w:ascii="Times New Roman" w:hAnsi="Times New Roman" w:cs="Times New Roman"/>
          <w:sz w:val="24"/>
          <w:szCs w:val="24"/>
        </w:rPr>
        <w:t xml:space="preserve"> </w:t>
      </w:r>
      <w:r w:rsidRPr="000276B7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0276B7">
        <w:rPr>
          <w:rFonts w:ascii="Times New Roman" w:hAnsi="Times New Roman" w:cs="Times New Roman"/>
          <w:sz w:val="24"/>
          <w:szCs w:val="24"/>
        </w:rPr>
        <w:t xml:space="preserve"> конденсаторы – </w:t>
      </w:r>
      <w:r w:rsidRPr="000276B7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="002E5214">
        <w:rPr>
          <w:rFonts w:ascii="Times New Roman" w:hAnsi="Times New Roman" w:cs="Times New Roman"/>
          <w:color w:val="FF0000"/>
          <w:sz w:val="24"/>
          <w:szCs w:val="24"/>
        </w:rPr>
        <w:t>, замена конденсаторов не входит в объем ТО, производится только диагностика.</w:t>
      </w:r>
    </w:p>
    <w:p w:rsidR="00804493" w:rsidRPr="000276B7" w:rsidRDefault="00804493" w:rsidP="00804493">
      <w:pPr>
        <w:autoSpaceDE w:val="0"/>
        <w:autoSpaceDN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276B7">
        <w:rPr>
          <w:rFonts w:ascii="Times New Roman" w:hAnsi="Times New Roman" w:cs="Times New Roman"/>
          <w:sz w:val="24"/>
          <w:szCs w:val="24"/>
        </w:rPr>
        <w:t xml:space="preserve">ыли ли заменены вентиляторы? – </w:t>
      </w:r>
      <w:r w:rsidRPr="000276B7">
        <w:rPr>
          <w:rFonts w:ascii="Times New Roman" w:hAnsi="Times New Roman" w:cs="Times New Roman"/>
          <w:color w:val="FF0000"/>
          <w:sz w:val="24"/>
          <w:szCs w:val="24"/>
        </w:rPr>
        <w:t>частично</w:t>
      </w:r>
      <w:r w:rsidR="002E5214">
        <w:rPr>
          <w:rFonts w:ascii="Times New Roman" w:hAnsi="Times New Roman" w:cs="Times New Roman"/>
          <w:color w:val="FF0000"/>
          <w:sz w:val="24"/>
          <w:szCs w:val="24"/>
        </w:rPr>
        <w:t>. Ремонт и замена производится собственными силами. В объем ТО не входит замена.</w:t>
      </w:r>
    </w:p>
    <w:p w:rsidR="00804493" w:rsidRDefault="00804493" w:rsidP="00E66487">
      <w:pPr>
        <w:autoSpaceDE w:val="0"/>
        <w:autoSpaceDN w:val="0"/>
        <w:spacing w:after="200" w:line="276" w:lineRule="auto"/>
      </w:pPr>
      <w:r w:rsidRPr="000276B7">
        <w:rPr>
          <w:rFonts w:ascii="Times New Roman" w:hAnsi="Times New Roman" w:cs="Times New Roman"/>
          <w:sz w:val="24"/>
          <w:szCs w:val="24"/>
        </w:rPr>
        <w:t xml:space="preserve">Имеется ли байпас в электрощитовой? – </w:t>
      </w:r>
      <w:r w:rsidRPr="000276B7">
        <w:rPr>
          <w:rFonts w:ascii="Times New Roman" w:hAnsi="Times New Roman" w:cs="Times New Roman"/>
          <w:color w:val="FF0000"/>
          <w:sz w:val="24"/>
          <w:szCs w:val="24"/>
        </w:rPr>
        <w:t>50/50</w:t>
      </w:r>
    </w:p>
    <w:sectPr w:rsidR="00804493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xo2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E5FEA"/>
    <w:multiLevelType w:val="hybridMultilevel"/>
    <w:tmpl w:val="9B0456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320BA1"/>
    <w:multiLevelType w:val="hybridMultilevel"/>
    <w:tmpl w:val="9B045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3"/>
    <w:rsid w:val="000736A0"/>
    <w:rsid w:val="002A3407"/>
    <w:rsid w:val="002E5214"/>
    <w:rsid w:val="00307F32"/>
    <w:rsid w:val="004F69C6"/>
    <w:rsid w:val="00517F8D"/>
    <w:rsid w:val="00531171"/>
    <w:rsid w:val="0064191D"/>
    <w:rsid w:val="00692C86"/>
    <w:rsid w:val="006A1D83"/>
    <w:rsid w:val="006A65FC"/>
    <w:rsid w:val="007504D5"/>
    <w:rsid w:val="00804493"/>
    <w:rsid w:val="00880640"/>
    <w:rsid w:val="008D45DC"/>
    <w:rsid w:val="00A546F4"/>
    <w:rsid w:val="00AE286B"/>
    <w:rsid w:val="00BD1BD3"/>
    <w:rsid w:val="00BD56C8"/>
    <w:rsid w:val="00C80B0C"/>
    <w:rsid w:val="00D27915"/>
    <w:rsid w:val="00D33954"/>
    <w:rsid w:val="00E3313D"/>
    <w:rsid w:val="00E36C72"/>
    <w:rsid w:val="00E66487"/>
    <w:rsid w:val="00E72319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table" w:styleId="a4">
    <w:name w:val="Table Grid"/>
    <w:basedOn w:val="a1"/>
    <w:uiPriority w:val="39"/>
    <w:rsid w:val="0080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Султанова Раушан Ринатовна</cp:lastModifiedBy>
  <cp:revision>3</cp:revision>
  <cp:lastPrinted>2021-01-26T06:47:00Z</cp:lastPrinted>
  <dcterms:created xsi:type="dcterms:W3CDTF">2021-03-16T11:52:00Z</dcterms:created>
  <dcterms:modified xsi:type="dcterms:W3CDTF">2021-03-16T12:08:00Z</dcterms:modified>
</cp:coreProperties>
</file>